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09" w:rsidRPr="00150509" w:rsidRDefault="00150509" w:rsidP="00150509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ru-RU"/>
        </w:rPr>
      </w:pPr>
      <w:r w:rsidRPr="00150509">
        <w:rPr>
          <w:sz w:val="24"/>
          <w:szCs w:val="24"/>
          <w:lang w:eastAsia="ru-RU"/>
        </w:rPr>
        <w:t xml:space="preserve">                                                                       Утверждено приказом</w:t>
      </w:r>
    </w:p>
    <w:p w:rsidR="00150509" w:rsidRPr="00150509" w:rsidRDefault="00150509" w:rsidP="00150509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ru-RU"/>
        </w:rPr>
      </w:pPr>
      <w:r w:rsidRPr="00150509">
        <w:rPr>
          <w:sz w:val="24"/>
          <w:szCs w:val="24"/>
          <w:lang w:eastAsia="ru-RU"/>
        </w:rPr>
        <w:t xml:space="preserve">          по МБОУ </w:t>
      </w:r>
      <w:proofErr w:type="spellStart"/>
      <w:r w:rsidRPr="00150509">
        <w:rPr>
          <w:sz w:val="24"/>
          <w:szCs w:val="24"/>
          <w:lang w:eastAsia="ru-RU"/>
        </w:rPr>
        <w:t>Хохловской</w:t>
      </w:r>
      <w:proofErr w:type="spellEnd"/>
      <w:r w:rsidRPr="00150509">
        <w:rPr>
          <w:sz w:val="24"/>
          <w:szCs w:val="24"/>
          <w:lang w:eastAsia="ru-RU"/>
        </w:rPr>
        <w:t xml:space="preserve"> ООШ</w:t>
      </w:r>
    </w:p>
    <w:p w:rsidR="00150509" w:rsidRPr="00150509" w:rsidRDefault="00150509" w:rsidP="00150509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ru-RU"/>
        </w:rPr>
      </w:pPr>
      <w:r w:rsidRPr="00150509">
        <w:rPr>
          <w:sz w:val="24"/>
          <w:szCs w:val="24"/>
          <w:lang w:eastAsia="ru-RU"/>
        </w:rPr>
        <w:t xml:space="preserve">                                                                   от 21.01.2021 г. № 66</w:t>
      </w:r>
    </w:p>
    <w:p w:rsidR="00150509" w:rsidRPr="00150509" w:rsidRDefault="00150509" w:rsidP="00150509">
      <w:pPr>
        <w:widowControl/>
        <w:shd w:val="clear" w:color="auto" w:fill="FFFFFF"/>
        <w:autoSpaceDE/>
        <w:autoSpaceDN/>
        <w:jc w:val="right"/>
        <w:rPr>
          <w:rFonts w:ascii="Helvetica" w:hAnsi="Helvetica" w:cs="Helvetica"/>
          <w:color w:val="1A1A1A"/>
          <w:sz w:val="19"/>
          <w:szCs w:val="19"/>
          <w:lang w:eastAsia="ru-RU"/>
        </w:rPr>
      </w:pPr>
      <w:r w:rsidRPr="00150509">
        <w:rPr>
          <w:color w:val="1A1A1A"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0942F9" w:rsidRPr="00150509" w:rsidRDefault="00150509" w:rsidP="00150509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19"/>
          <w:szCs w:val="19"/>
          <w:lang w:eastAsia="ru-RU"/>
        </w:rPr>
      </w:pPr>
      <w:r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                                                                                 </w:t>
      </w:r>
      <w:r w:rsidRPr="00150509"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</w:t>
      </w:r>
      <w:r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    </w:t>
      </w:r>
    </w:p>
    <w:p w:rsidR="000942F9" w:rsidRDefault="000942F9">
      <w:pPr>
        <w:pStyle w:val="a3"/>
        <w:spacing w:before="11"/>
        <w:ind w:left="0"/>
        <w:jc w:val="left"/>
        <w:rPr>
          <w:sz w:val="21"/>
        </w:rPr>
      </w:pPr>
    </w:p>
    <w:p w:rsidR="000942F9" w:rsidRDefault="000942F9">
      <w:pPr>
        <w:pStyle w:val="a4"/>
        <w:spacing w:before="86"/>
      </w:pPr>
      <w:r>
        <w:fldChar w:fldCharType="begin"/>
      </w:r>
      <w:r>
        <w:instrText>HYPERLINK "https://ohrana-tryda.com/node/1907" \h</w:instrText>
      </w:r>
      <w:r>
        <w:fldChar w:fldCharType="separate"/>
      </w:r>
      <w:r w:rsidR="00150509">
        <w:t>Положение</w:t>
      </w:r>
      <w:r>
        <w:fldChar w:fldCharType="end"/>
      </w:r>
    </w:p>
    <w:p w:rsidR="000942F9" w:rsidRDefault="00150509">
      <w:pPr>
        <w:pStyle w:val="a4"/>
        <w:ind w:right="1039"/>
      </w:pP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перевода,</w:t>
      </w:r>
      <w:r>
        <w:rPr>
          <w:spacing w:val="-6"/>
        </w:rPr>
        <w:t xml:space="preserve"> </w:t>
      </w:r>
      <w:r>
        <w:t>выбытия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отчисления</w:t>
      </w:r>
      <w:r>
        <w:rPr>
          <w:spacing w:val="-77"/>
        </w:rPr>
        <w:t xml:space="preserve"> </w:t>
      </w:r>
      <w:r>
        <w:t>обучающихся</w:t>
      </w:r>
    </w:p>
    <w:p w:rsidR="000942F9" w:rsidRDefault="000942F9">
      <w:pPr>
        <w:pStyle w:val="a3"/>
        <w:spacing w:before="10"/>
        <w:ind w:left="0"/>
        <w:jc w:val="left"/>
        <w:rPr>
          <w:b/>
          <w:sz w:val="39"/>
        </w:rPr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381"/>
        </w:tabs>
        <w:spacing w:line="320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39"/>
        </w:tabs>
        <w:ind w:right="106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Федеральным Законом № 273-ФЗ от 29.12.2012 г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от 25 декабря 2023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№458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25.07.2002г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 с изменениями от 10 июля 2023 года,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 от 6.04.2023 №240 «Об утверждении Порядка и условий 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2020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28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СП</w:t>
      </w:r>
      <w:r>
        <w:rPr>
          <w:spacing w:val="15"/>
          <w:sz w:val="28"/>
        </w:rPr>
        <w:t xml:space="preserve"> </w:t>
      </w:r>
      <w:r>
        <w:rPr>
          <w:sz w:val="28"/>
        </w:rPr>
        <w:t>2.4.3648-20</w:t>
      </w:r>
    </w:p>
    <w:p w:rsidR="000942F9" w:rsidRDefault="00150509">
      <w:pPr>
        <w:pStyle w:val="a3"/>
        <w:ind w:right="11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молодежи», нормативными актами 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40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Данное </w:t>
      </w:r>
      <w:hyperlink r:id="rId5">
        <w:r>
          <w:rPr>
            <w:sz w:val="28"/>
          </w:rPr>
          <w:t>Положение о правилах приема, перевода, выбытия и отчисления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обучающихся</w:t>
        </w:r>
        <w:r>
          <w:rPr>
            <w:spacing w:val="19"/>
            <w:sz w:val="28"/>
          </w:rPr>
          <w:t xml:space="preserve"> </w:t>
        </w:r>
      </w:hyperlink>
      <w:r>
        <w:rPr>
          <w:sz w:val="28"/>
        </w:rPr>
        <w:t>регламентирует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58"/>
        </w:tabs>
        <w:ind w:right="10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соблюдения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осуществляющую образовательную деятельность,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отчисления.</w:t>
      </w:r>
    </w:p>
    <w:p w:rsidR="000942F9" w:rsidRDefault="000942F9">
      <w:pPr>
        <w:jc w:val="both"/>
        <w:rPr>
          <w:sz w:val="28"/>
        </w:rPr>
        <w:sectPr w:rsidR="000942F9">
          <w:type w:val="continuous"/>
          <w:pgSz w:w="11910" w:h="16840"/>
          <w:pgMar w:top="86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13"/>
        </w:numPr>
        <w:tabs>
          <w:tab w:val="left" w:pos="670"/>
        </w:tabs>
        <w:spacing w:before="74"/>
        <w:ind w:right="10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 за исключением лиц, которым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1"/>
          <w:sz w:val="28"/>
        </w:rPr>
        <w:t xml:space="preserve"> </w:t>
      </w:r>
      <w:r>
        <w:rPr>
          <w:sz w:val="28"/>
        </w:rPr>
        <w:t>1 статьи 55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Федерации»).</w:t>
      </w:r>
      <w:proofErr w:type="gramEnd"/>
    </w:p>
    <w:p w:rsidR="000942F9" w:rsidRDefault="00150509">
      <w:pPr>
        <w:pStyle w:val="a5"/>
        <w:numPr>
          <w:ilvl w:val="1"/>
          <w:numId w:val="13"/>
        </w:numPr>
        <w:tabs>
          <w:tab w:val="left" w:pos="662"/>
        </w:tabs>
        <w:ind w:right="11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0942F9" w:rsidRDefault="000942F9">
      <w:pPr>
        <w:pStyle w:val="a3"/>
        <w:spacing w:before="3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3077"/>
        </w:tabs>
        <w:spacing w:line="321" w:lineRule="exact"/>
        <w:ind w:left="3077"/>
        <w:jc w:val="both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722"/>
        </w:tabs>
        <w:ind w:right="106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t>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должны обеспечить прием всех граждан,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проживают на территории, закрепленной органами местного самоуправления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школой и имеющих право на получение общего образования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z w:val="28"/>
        </w:rPr>
        <w:t>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территориями муниципального района, 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0"/>
        </w:tabs>
        <w:ind w:right="10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и местных бюджетов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 законом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2"/>
        </w:tabs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67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</w:t>
      </w:r>
      <w:r>
        <w:rPr>
          <w:sz w:val="28"/>
        </w:rPr>
        <w:t>и муниципальной образовательной организации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ребенка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государственное управление в сфере образования, или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осуществляющий управление в сфере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4 статьи 67 Федерального закона от 29 декабря 2012 г. № 273-ФЗ</w:t>
      </w:r>
      <w:proofErr w:type="gramEnd"/>
      <w:r>
        <w:rPr>
          <w:sz w:val="28"/>
        </w:rPr>
        <w:t xml:space="preserve"> "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Федерации").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818"/>
        </w:tabs>
        <w:ind w:right="105" w:firstLine="0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 субъектов Российской Федерации размещают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6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акт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proofErr w:type="gramStart"/>
      <w:r>
        <w:lastRenderedPageBreak/>
        <w:t>самоуправления муниципального района муниципального округа по решению</w:t>
      </w:r>
      <w:r>
        <w:rPr>
          <w:spacing w:val="1"/>
        </w:rPr>
        <w:t xml:space="preserve"> </w:t>
      </w:r>
      <w:r>
        <w:t>вопросов местного значения в сфере образования или распорядительный 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 xml:space="preserve">округа) или </w:t>
      </w:r>
      <w:r>
        <w:t>субъекта Российской Федерации в течение 10 календарных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651"/>
        </w:tabs>
        <w:ind w:right="115" w:firstLine="0"/>
        <w:rPr>
          <w:sz w:val="28"/>
        </w:rPr>
      </w:pPr>
      <w:r>
        <w:rPr>
          <w:sz w:val="28"/>
          <w:u w:val="single"/>
        </w:rPr>
        <w:t>В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первоочередном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порядке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предоставляются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места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государственных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муниципальных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организациях: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4" w:hanging="360"/>
        <w:rPr>
          <w:sz w:val="28"/>
        </w:rPr>
      </w:pPr>
      <w:r>
        <w:rPr>
          <w:sz w:val="28"/>
        </w:rPr>
        <w:t>детям, указанным в абзаце втором части 6 статьи 19 Федерального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1998 г.</w:t>
      </w:r>
      <w:r>
        <w:rPr>
          <w:spacing w:val="1"/>
          <w:sz w:val="28"/>
        </w:rPr>
        <w:t xml:space="preserve"> </w:t>
      </w:r>
      <w:r>
        <w:rPr>
          <w:sz w:val="28"/>
        </w:rPr>
        <w:t>№ 76-ФЗ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военнослужащих",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жительства их семей </w:t>
      </w:r>
      <w:r>
        <w:rPr>
          <w:sz w:val="28"/>
        </w:rPr>
        <w:t>(Собрание законодательства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1998,</w:t>
      </w:r>
      <w:r>
        <w:rPr>
          <w:spacing w:val="-2"/>
          <w:sz w:val="28"/>
        </w:rPr>
        <w:t xml:space="preserve"> </w:t>
      </w:r>
      <w:r>
        <w:rPr>
          <w:sz w:val="28"/>
        </w:rPr>
        <w:t>№ 22,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2331;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3477);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line="343" w:lineRule="exact"/>
        <w:ind w:left="808" w:hanging="349"/>
        <w:rPr>
          <w:sz w:val="28"/>
        </w:rPr>
      </w:pPr>
      <w:r>
        <w:rPr>
          <w:sz w:val="28"/>
        </w:rPr>
        <w:t>детям,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казанным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п.8</w:t>
      </w:r>
      <w:r>
        <w:rPr>
          <w:spacing w:val="2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0"/>
          <w:sz w:val="28"/>
        </w:rPr>
        <w:t xml:space="preserve"> </w:t>
      </w:r>
      <w:r>
        <w:rPr>
          <w:sz w:val="28"/>
        </w:rPr>
        <w:t>24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27</w:t>
      </w:r>
      <w:r>
        <w:rPr>
          <w:spacing w:val="21"/>
          <w:sz w:val="28"/>
        </w:rPr>
        <w:t xml:space="preserve"> </w:t>
      </w:r>
      <w:r>
        <w:rPr>
          <w:sz w:val="28"/>
        </w:rPr>
        <w:t>мая</w:t>
      </w:r>
      <w:r>
        <w:rPr>
          <w:spacing w:val="20"/>
          <w:sz w:val="28"/>
        </w:rPr>
        <w:t xml:space="preserve"> </w:t>
      </w:r>
      <w:r>
        <w:rPr>
          <w:sz w:val="28"/>
        </w:rPr>
        <w:t>1998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</w:p>
    <w:p w:rsidR="000942F9" w:rsidRDefault="00150509">
      <w:pPr>
        <w:pStyle w:val="a3"/>
        <w:ind w:left="820" w:right="107"/>
      </w:pPr>
      <w:r>
        <w:t>№ 76-ФЗ "О статусе военнослужащих", и детям, указанным в статье 28.1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226-ФЗ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 гвардии Российской Федерации", по месту жительства их</w:t>
      </w:r>
      <w:r>
        <w:rPr>
          <w:spacing w:val="1"/>
        </w:rPr>
        <w:t xml:space="preserve"> </w:t>
      </w:r>
      <w:r>
        <w:t>семей;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6" w:hanging="360"/>
        <w:rPr>
          <w:sz w:val="28"/>
        </w:rPr>
      </w:pPr>
      <w:r>
        <w:rPr>
          <w:color w:val="212121"/>
          <w:sz w:val="28"/>
        </w:rPr>
        <w:t>детям,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указанным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п.2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Президента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21.09.2022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647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объявлении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частичной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мобилизации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Федерации»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детям, указанным в части 6 статьи 46 Федерального закона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2011,</w:t>
      </w:r>
      <w:r>
        <w:rPr>
          <w:spacing w:val="-1"/>
          <w:sz w:val="28"/>
        </w:rPr>
        <w:t xml:space="preserve"> </w:t>
      </w:r>
      <w:r>
        <w:rPr>
          <w:sz w:val="28"/>
        </w:rPr>
        <w:t>№ 7,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900;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3477);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3-ФЗ "О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полиции");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детям, указанным в части 14 статьи 3 Федерального закона от 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283-ФЗ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органов исполнительной власти и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621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Ребенок, в том числе усыновленный (удочеренный) или находящийся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патронатную семью, имеет право преимущественного приема </w:t>
      </w:r>
      <w:r>
        <w:rPr>
          <w:sz w:val="28"/>
        </w:rPr>
        <w:t>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брат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(или) сестра (полнородные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 усыновленные 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>орых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опекуны</w:t>
      </w:r>
      <w:r>
        <w:rPr>
          <w:spacing w:val="-1"/>
          <w:sz w:val="28"/>
        </w:rPr>
        <w:t xml:space="preserve"> </w:t>
      </w:r>
      <w:r>
        <w:rPr>
          <w:sz w:val="28"/>
        </w:rPr>
        <w:t>(попечители)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600"/>
        </w:tabs>
        <w:ind w:right="103" w:firstLine="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адаптированной образовательной программе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8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психолого-медико</w:t>
      </w:r>
      <w:proofErr w:type="spellEnd"/>
      <w:proofErr w:type="gramEnd"/>
      <w:r>
        <w:rPr>
          <w:sz w:val="28"/>
        </w:rPr>
        <w:t>-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11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(Част</w:t>
      </w:r>
      <w:r>
        <w:t>ь 3</w:t>
      </w:r>
      <w:r>
        <w:rPr>
          <w:spacing w:val="1"/>
        </w:rPr>
        <w:t xml:space="preserve"> </w:t>
      </w:r>
      <w:r>
        <w:t>статьи 55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29</w:t>
      </w:r>
      <w:r>
        <w:rPr>
          <w:spacing w:val="-68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17"/>
        </w:tabs>
        <w:ind w:right="114" w:firstLine="0"/>
        <w:jc w:val="both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поступающих.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674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 свободных мест.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35"/>
        </w:tabs>
        <w:ind w:right="107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82"/>
        </w:tabs>
        <w:ind w:right="116" w:firstLine="0"/>
        <w:jc w:val="both"/>
        <w:rPr>
          <w:sz w:val="28"/>
        </w:rPr>
      </w:pPr>
      <w:r>
        <w:rPr>
          <w:sz w:val="28"/>
          <w:u w:val="single"/>
        </w:rPr>
        <w:t>Заявление о приеме на обучение и документы для приема на обучение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подаются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одним из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следующих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способов: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3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о вручении;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spacing w:line="343" w:lineRule="exact"/>
        <w:ind w:left="808" w:hanging="349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46"/>
        </w:tabs>
        <w:ind w:right="111" w:firstLine="0"/>
        <w:jc w:val="both"/>
        <w:rPr>
          <w:sz w:val="28"/>
        </w:rPr>
      </w:pPr>
      <w:r>
        <w:rPr>
          <w:sz w:val="28"/>
        </w:rPr>
        <w:t>Общеобразовательная организация осуществляет проверку 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поданных электронных образов документов. При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44"/>
        </w:tabs>
        <w:ind w:right="109" w:firstLine="0"/>
        <w:jc w:val="both"/>
        <w:rPr>
          <w:sz w:val="28"/>
        </w:rPr>
      </w:pPr>
      <w:r>
        <w:rPr>
          <w:sz w:val="28"/>
        </w:rPr>
        <w:t>Информация о результатах рассмотрения заявления о 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на указанный в заявлении о приеме на обучение адр</w:t>
      </w:r>
      <w:r>
        <w:rPr>
          <w:sz w:val="28"/>
        </w:rPr>
        <w:t>ес (почтовый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электронный)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или поступающим).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52"/>
          <w:tab w:val="left" w:pos="953"/>
          <w:tab w:val="left" w:pos="1429"/>
          <w:tab w:val="left" w:pos="2926"/>
          <w:tab w:val="left" w:pos="4629"/>
          <w:tab w:val="left" w:pos="6337"/>
          <w:tab w:val="left" w:pos="8769"/>
        </w:tabs>
        <w:ind w:right="111" w:firstLine="0"/>
        <w:rPr>
          <w:sz w:val="28"/>
        </w:rPr>
      </w:pPr>
      <w:r>
        <w:rPr>
          <w:sz w:val="28"/>
          <w:u w:val="single"/>
        </w:rPr>
        <w:t>В</w:t>
      </w:r>
      <w:r>
        <w:rPr>
          <w:sz w:val="28"/>
          <w:u w:val="single"/>
        </w:rPr>
        <w:tab/>
      </w:r>
      <w:r>
        <w:rPr>
          <w:sz w:val="28"/>
          <w:u w:val="single"/>
        </w:rPr>
        <w:t>заявлении</w:t>
      </w:r>
      <w:r>
        <w:rPr>
          <w:sz w:val="28"/>
          <w:u w:val="single"/>
        </w:rPr>
        <w:tab/>
        <w:t>родителями</w:t>
      </w:r>
      <w:r>
        <w:rPr>
          <w:sz w:val="28"/>
          <w:u w:val="single"/>
        </w:rPr>
        <w:tab/>
        <w:t>(законными</w:t>
      </w:r>
      <w:r>
        <w:rPr>
          <w:sz w:val="28"/>
          <w:u w:val="single"/>
        </w:rPr>
        <w:tab/>
        <w:t>представителями)</w:t>
      </w:r>
      <w:r>
        <w:rPr>
          <w:sz w:val="28"/>
          <w:u w:val="single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указываются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следующие сведения: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spacing w:line="341" w:lineRule="exact"/>
        <w:ind w:left="808"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ind w:right="112" w:hanging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адрес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  <w:tab w:val="left" w:pos="2132"/>
          <w:tab w:val="left" w:pos="2861"/>
          <w:tab w:val="left" w:pos="4110"/>
          <w:tab w:val="left" w:pos="4846"/>
          <w:tab w:val="left" w:pos="6145"/>
          <w:tab w:val="left" w:pos="7896"/>
        </w:tabs>
        <w:ind w:right="115" w:hanging="360"/>
        <w:jc w:val="lef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z w:val="28"/>
        </w:rPr>
        <w:tab/>
      </w:r>
      <w:r>
        <w:rPr>
          <w:spacing w:val="-1"/>
          <w:sz w:val="28"/>
        </w:rPr>
        <w:t>(законного(</w:t>
      </w:r>
      <w:proofErr w:type="spellStart"/>
      <w:r>
        <w:rPr>
          <w:spacing w:val="-1"/>
          <w:sz w:val="28"/>
        </w:rPr>
        <w:t>ых</w:t>
      </w:r>
      <w:proofErr w:type="spellEnd"/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ind w:right="107" w:hanging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0942F9">
      <w:pPr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before="73"/>
        <w:ind w:right="113" w:hanging="360"/>
        <w:rPr>
          <w:sz w:val="28"/>
        </w:rPr>
      </w:pPr>
      <w:r>
        <w:rPr>
          <w:sz w:val="28"/>
        </w:rPr>
        <w:lastRenderedPageBreak/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и (или) в создании специальных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</w:t>
      </w:r>
      <w:r>
        <w:rPr>
          <w:sz w:val="28"/>
        </w:rPr>
        <w:t>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 (при наличии) или инвалида (ребенка-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обучения указанного поступающего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родной язык из числа языко</w:t>
      </w:r>
      <w:r>
        <w:rPr>
          <w:sz w:val="28"/>
        </w:rPr>
        <w:t>в народов Российской 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права на изучение родного языка из числа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2 статьи 55 Федерального закона от 29 декабря 2012 г. 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 г.</w:t>
      </w:r>
      <w:r>
        <w:rPr>
          <w:spacing w:val="1"/>
          <w:sz w:val="28"/>
        </w:rPr>
        <w:t xml:space="preserve"> </w:t>
      </w:r>
      <w:r>
        <w:rPr>
          <w:sz w:val="28"/>
        </w:rPr>
        <w:t>№ 152-ФЗ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данных",).</w:t>
      </w:r>
    </w:p>
    <w:p w:rsidR="000942F9" w:rsidRDefault="00150509">
      <w:pPr>
        <w:pStyle w:val="a3"/>
        <w:ind w:right="115"/>
      </w:pPr>
      <w:r>
        <w:t>Образец заявления о приеме на обучение размещается общеобразовательной</w:t>
      </w:r>
      <w:r>
        <w:rPr>
          <w:spacing w:val="1"/>
        </w:rPr>
        <w:t xml:space="preserve"> </w:t>
      </w:r>
      <w:r>
        <w:t>организацией на своем информационном стенде и официальном сайте в сети</w:t>
      </w:r>
      <w:r>
        <w:rPr>
          <w:spacing w:val="1"/>
        </w:rPr>
        <w:t xml:space="preserve"> </w:t>
      </w:r>
      <w:r>
        <w:t>Интернет.</w:t>
      </w:r>
    </w:p>
    <w:p w:rsidR="000942F9" w:rsidRDefault="000942F9">
      <w:pPr>
        <w:pStyle w:val="a5"/>
        <w:numPr>
          <w:ilvl w:val="1"/>
          <w:numId w:val="12"/>
        </w:numPr>
        <w:tabs>
          <w:tab w:val="left" w:pos="737"/>
          <w:tab w:val="left" w:pos="2532"/>
          <w:tab w:val="left" w:pos="4426"/>
          <w:tab w:val="left" w:pos="6427"/>
          <w:tab w:val="left" w:pos="9054"/>
        </w:tabs>
        <w:ind w:right="108" w:firstLine="0"/>
        <w:jc w:val="both"/>
        <w:rPr>
          <w:sz w:val="28"/>
        </w:rPr>
      </w:pPr>
      <w:r w:rsidRPr="000942F9">
        <w:pict>
          <v:rect id="_x0000_s1026" style="position:absolute;left:0;text-align:left;margin-left:1in;margin-top:30.7pt;width:480.8pt;height:.7pt;z-index:-251658752;mso-position-horizontal-relative:page" fillcolor="black" stroked="f">
            <w10:wrap anchorx="page"/>
          </v:rect>
        </w:pict>
      </w:r>
      <w:r w:rsidR="00150509">
        <w:rPr>
          <w:sz w:val="28"/>
          <w:u w:val="single"/>
        </w:rPr>
        <w:t>К заявлению о приеме в организацию, осуществляющую образовательную</w:t>
      </w:r>
      <w:r w:rsidR="00150509">
        <w:rPr>
          <w:spacing w:val="-67"/>
          <w:sz w:val="28"/>
        </w:rPr>
        <w:t xml:space="preserve"> </w:t>
      </w:r>
      <w:r w:rsidR="00150509">
        <w:rPr>
          <w:sz w:val="28"/>
        </w:rPr>
        <w:t>деятельность,</w:t>
      </w:r>
      <w:r w:rsidR="00150509">
        <w:rPr>
          <w:sz w:val="28"/>
        </w:rPr>
        <w:tab/>
        <w:t>родители</w:t>
      </w:r>
      <w:r w:rsidR="00150509">
        <w:rPr>
          <w:sz w:val="28"/>
        </w:rPr>
        <w:tab/>
        <w:t>(законные</w:t>
      </w:r>
      <w:r w:rsidR="00150509">
        <w:rPr>
          <w:sz w:val="28"/>
        </w:rPr>
        <w:tab/>
        <w:t>представители)</w:t>
      </w:r>
      <w:r w:rsidR="00150509">
        <w:rPr>
          <w:sz w:val="28"/>
        </w:rPr>
        <w:tab/>
      </w:r>
      <w:r w:rsidR="00150509">
        <w:rPr>
          <w:spacing w:val="-1"/>
          <w:sz w:val="28"/>
        </w:rPr>
        <w:t>детей</w:t>
      </w:r>
      <w:r w:rsidR="00150509">
        <w:rPr>
          <w:spacing w:val="-68"/>
          <w:sz w:val="28"/>
        </w:rPr>
        <w:t xml:space="preserve"> </w:t>
      </w:r>
      <w:r w:rsidR="00150509">
        <w:rPr>
          <w:sz w:val="28"/>
          <w:u w:val="single"/>
        </w:rPr>
        <w:t>представляют</w:t>
      </w:r>
      <w:r w:rsidR="00150509">
        <w:rPr>
          <w:spacing w:val="-2"/>
          <w:sz w:val="28"/>
          <w:u w:val="single"/>
        </w:rPr>
        <w:t xml:space="preserve"> </w:t>
      </w:r>
      <w:r w:rsidR="00150509">
        <w:rPr>
          <w:sz w:val="28"/>
          <w:u w:val="single"/>
        </w:rPr>
        <w:t>следующие документы: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before="73"/>
        <w:ind w:right="113" w:hanging="360"/>
        <w:rPr>
          <w:sz w:val="28"/>
        </w:rPr>
      </w:pPr>
      <w:r>
        <w:rPr>
          <w:sz w:val="28"/>
        </w:rPr>
        <w:lastRenderedPageBreak/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или 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родство заявителя;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 xml:space="preserve">копию свидетельства о рождении </w:t>
      </w:r>
      <w:proofErr w:type="gramStart"/>
      <w:r>
        <w:rPr>
          <w:sz w:val="28"/>
        </w:rPr>
        <w:t>полнородных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сестры (в случае использования права преимущественного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организацию, в которой обучаются его полнородные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брат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сестра);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необходимости);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</w:t>
      </w:r>
      <w:r>
        <w:rPr>
          <w:sz w:val="28"/>
        </w:rPr>
        <w:t>ельства (в случае приема на обучение ребенка или 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 на закрепленной территории);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0" w:hanging="360"/>
        <w:rPr>
          <w:sz w:val="28"/>
        </w:rPr>
      </w:pPr>
      <w:proofErr w:type="gramStart"/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по образовательным программам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общеразвивающими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казачества;</w:t>
      </w:r>
      <w:proofErr w:type="gramEnd"/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40"/>
        </w:tabs>
        <w:ind w:right="11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представляется аттестат об основном общем 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57"/>
        </w:tabs>
        <w:ind w:right="109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документ, п</w:t>
      </w:r>
      <w:r>
        <w:rPr>
          <w:sz w:val="28"/>
        </w:rPr>
        <w:t>одтверждающий родство заявителя (или 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прав ребенка), и документ, подтверждающий право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17"/>
        </w:tabs>
        <w:ind w:right="111" w:firstLine="0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нотариате)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переводом на русский язык.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2"/>
        </w:tabs>
        <w:spacing w:line="321" w:lineRule="exact"/>
        <w:ind w:left="731" w:hanging="632"/>
        <w:jc w:val="both"/>
        <w:rPr>
          <w:sz w:val="28"/>
        </w:rPr>
      </w:pP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желанию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родители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(законные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представители)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предоставить: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ind w:hanging="361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полиса;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усмотрение.</w:t>
      </w:r>
    </w:p>
    <w:p w:rsidR="000942F9" w:rsidRDefault="000942F9">
      <w:pPr>
        <w:spacing w:line="322" w:lineRule="exact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12"/>
        </w:numPr>
        <w:tabs>
          <w:tab w:val="left" w:pos="761"/>
        </w:tabs>
        <w:spacing w:before="74"/>
        <w:ind w:right="113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Требование предоставления других документов, кроме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838"/>
        </w:tabs>
        <w:ind w:right="10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внеочередное, первоочередное и преимущественное право приема на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92"/>
        </w:tabs>
        <w:ind w:right="111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 организацию. Уведомление о факте приема заявл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вестись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в региональных государственных информационных 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68"/>
        </w:tabs>
        <w:spacing w:before="1"/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При подаче заявления о приеме на обучение через операторов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о приеме на обучение и документов, содержащий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заявле</w:t>
      </w:r>
      <w:r>
        <w:rPr>
          <w:sz w:val="28"/>
        </w:rPr>
        <w:t>ния</w:t>
      </w:r>
      <w:proofErr w:type="gramEnd"/>
      <w:r>
        <w:rPr>
          <w:sz w:val="28"/>
        </w:rPr>
        <w:t xml:space="preserve"> о приеме на обучение и перечень представленных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50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 поступающего и (или) его родителей (законных представителей)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  <w:r>
        <w:rPr>
          <w:sz w:val="28"/>
        </w:rPr>
        <w:t xml:space="preserve"> При проведении приема на конкурсной основе </w:t>
      </w:r>
      <w:proofErr w:type="gramStart"/>
      <w:r>
        <w:rPr>
          <w:sz w:val="28"/>
        </w:rPr>
        <w:t>поступающему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также информация о проводимом конкурсе и об итогах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(Часть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55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29</w:t>
      </w:r>
      <w:r>
        <w:rPr>
          <w:spacing w:val="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8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012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0942F9" w:rsidRDefault="00150509">
      <w:pPr>
        <w:pStyle w:val="a3"/>
        <w:spacing w:line="321" w:lineRule="exact"/>
      </w:pPr>
      <w:proofErr w:type="gramStart"/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792"/>
        </w:tabs>
        <w:spacing w:before="2"/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r>
        <w:lastRenderedPageBreak/>
        <w:t>(Часть 6 статьи 14 Федерального закона от 29 декабря 2012 г. 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9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приемом в общеобразовательную организацию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</w:t>
      </w:r>
      <w:r>
        <w:rPr>
          <w:sz w:val="28"/>
        </w:rPr>
        <w:t>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 статьи 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июля 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</w:t>
      </w:r>
      <w:r>
        <w:rPr>
          <w:spacing w:val="-1"/>
          <w:sz w:val="28"/>
        </w:rPr>
        <w:t xml:space="preserve"> </w:t>
      </w:r>
      <w:r>
        <w:rPr>
          <w:sz w:val="28"/>
        </w:rPr>
        <w:t>"О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40"/>
        </w:tabs>
        <w:ind w:right="11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6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персональных данных ребенка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1286"/>
        </w:tabs>
        <w:ind w:right="109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документов.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09"/>
        </w:tabs>
        <w:ind w:right="106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07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48"/>
        </w:tabs>
        <w:ind w:right="105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выбыли.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68"/>
        </w:tabs>
        <w:ind w:right="108" w:firstLine="0"/>
        <w:jc w:val="both"/>
        <w:rPr>
          <w:sz w:val="28"/>
        </w:rPr>
      </w:pPr>
      <w:r>
        <w:rPr>
          <w:sz w:val="28"/>
        </w:rPr>
        <w:t>Распорядительные акты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 приеме детей на обучение размещаются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1114"/>
        </w:tabs>
        <w:ind w:right="11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документов).</w:t>
      </w:r>
    </w:p>
    <w:p w:rsidR="000942F9" w:rsidRDefault="000942F9">
      <w:pPr>
        <w:pStyle w:val="a3"/>
        <w:spacing w:before="4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3224"/>
        </w:tabs>
        <w:ind w:left="3223" w:hanging="282"/>
        <w:jc w:val="both"/>
      </w:pPr>
      <w:r>
        <w:t>Приѐ</w:t>
      </w:r>
      <w:proofErr w:type="gramStart"/>
      <w:r>
        <w:t>м</w:t>
      </w:r>
      <w:proofErr w:type="gramEnd"/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751"/>
        </w:tabs>
        <w:ind w:right="109" w:firstLine="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начинается по достижении детьми возраста шести лет и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при отсутствии противопоказаний по состоянию здоровья, но не позже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разрешить прием детей в общеобразовательную организацию на </w:t>
      </w:r>
      <w:proofErr w:type="gramStart"/>
      <w:r>
        <w:rPr>
          <w:sz w:val="28"/>
        </w:rPr>
        <w:t>обучение 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 образования в более 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Федерации").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9"/>
        </w:numPr>
        <w:tabs>
          <w:tab w:val="left" w:pos="643"/>
        </w:tabs>
        <w:spacing w:before="74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Обучение детей, не достигших 6 лет 6 месяцев к началу 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шестилетнего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67"/>
        </w:tabs>
        <w:ind w:right="11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703"/>
        </w:tabs>
        <w:ind w:right="10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проживающих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не позднее 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</w:t>
      </w:r>
      <w:r>
        <w:rPr>
          <w:sz w:val="28"/>
        </w:rPr>
        <w:t>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835"/>
        </w:tabs>
        <w:ind w:right="108" w:firstLine="0"/>
        <w:jc w:val="both"/>
        <w:rPr>
          <w:sz w:val="28"/>
        </w:rPr>
      </w:pPr>
      <w:proofErr w:type="gramStart"/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проактивного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возможности получения услуги по подаче заявления о приеме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0942F9" w:rsidRDefault="00150509">
      <w:pPr>
        <w:pStyle w:val="a5"/>
        <w:numPr>
          <w:ilvl w:val="1"/>
          <w:numId w:val="9"/>
        </w:numPr>
        <w:tabs>
          <w:tab w:val="left" w:pos="597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Для детей, не проживающих на закрепленной территории, прием заявлений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класс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июля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912"/>
        </w:tabs>
        <w:ind w:right="105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31"/>
        </w:tabs>
        <w:spacing w:before="1"/>
        <w:ind w:right="112" w:firstLine="0"/>
        <w:jc w:val="both"/>
        <w:rPr>
          <w:sz w:val="28"/>
        </w:rPr>
      </w:pPr>
      <w:r>
        <w:rPr>
          <w:sz w:val="28"/>
          <w:u w:val="single"/>
        </w:rPr>
        <w:t>После регистрации заявления заявителю выдается документ, содержащий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следующую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инфор</w:t>
      </w:r>
      <w:r>
        <w:rPr>
          <w:sz w:val="28"/>
          <w:u w:val="single"/>
        </w:rPr>
        <w:t>мацию: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08"/>
        <w:rPr>
          <w:sz w:val="28"/>
        </w:rPr>
      </w:pP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и печатью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322" w:lineRule="exact"/>
        <w:ind w:hanging="36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контактные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76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стенде, на официальном сайте в сети Интернет,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ЕПГУ),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информацию:</w:t>
      </w:r>
      <w:proofErr w:type="gramEnd"/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13"/>
        <w:rPr>
          <w:sz w:val="28"/>
        </w:rPr>
      </w:pPr>
      <w:r>
        <w:rPr>
          <w:sz w:val="28"/>
        </w:rPr>
        <w:t>о количестве мест в первых классах не позднее 10 календарных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242" w:lineRule="auto"/>
        <w:ind w:right="114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июля.</w:t>
      </w:r>
    </w:p>
    <w:p w:rsidR="000942F9" w:rsidRDefault="000942F9">
      <w:pPr>
        <w:spacing w:line="242" w:lineRule="auto"/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9"/>
        </w:numPr>
        <w:tabs>
          <w:tab w:val="left" w:pos="842"/>
        </w:tabs>
        <w:spacing w:before="74"/>
        <w:ind w:right="110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учителя с ребенком проводится только после его зачисления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0942F9" w:rsidRDefault="000942F9">
      <w:pPr>
        <w:pStyle w:val="a3"/>
        <w:spacing w:before="4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2914"/>
        </w:tabs>
        <w:ind w:left="2913"/>
        <w:jc w:val="both"/>
      </w:pPr>
      <w:r>
        <w:t>Приѐм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847"/>
        </w:tabs>
        <w:ind w:right="1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общего образования, по личному заявлению (при достижении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 лет)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614"/>
        </w:tabs>
        <w:ind w:right="109" w:firstLine="0"/>
        <w:jc w:val="both"/>
        <w:rPr>
          <w:sz w:val="28"/>
        </w:rPr>
      </w:pPr>
      <w:r>
        <w:rPr>
          <w:sz w:val="28"/>
        </w:rPr>
        <w:t>Прием заявлений в 10-е классы начинается после получения аттестатов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791"/>
        </w:tabs>
        <w:ind w:right="106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942F9" w:rsidRDefault="000942F9">
      <w:pPr>
        <w:pStyle w:val="a3"/>
        <w:spacing w:before="3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2347"/>
        </w:tabs>
        <w:spacing w:before="1"/>
        <w:ind w:left="2346"/>
        <w:jc w:val="both"/>
      </w:pPr>
      <w:r>
        <w:t>Перевод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00"/>
        </w:tabs>
        <w:ind w:right="106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21"/>
        </w:tabs>
        <w:ind w:right="107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утверждается решение Педсовета 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количественный состав.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31"/>
        </w:tabs>
        <w:ind w:right="111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промежуточной аттестации при отсутствии уважительных 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задолженностью.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593"/>
        </w:tabs>
        <w:spacing w:line="322" w:lineRule="exact"/>
        <w:ind w:left="592" w:hanging="493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74"/>
        </w:tabs>
        <w:ind w:right="111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 раз в сроки, определяе</w:t>
      </w:r>
      <w:r>
        <w:rPr>
          <w:sz w:val="28"/>
        </w:rPr>
        <w:t>мые общеобразовательной организацией,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 года с момента образования академической задолженности.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 период не включаются время болезни обучающегося,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 по беременности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родам.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04"/>
        </w:tabs>
        <w:ind w:right="115" w:firstLine="0"/>
        <w:jc w:val="both"/>
        <w:rPr>
          <w:sz w:val="28"/>
        </w:rPr>
      </w:pPr>
      <w:r>
        <w:rPr>
          <w:sz w:val="28"/>
        </w:rPr>
        <w:t>Для про</w:t>
      </w:r>
      <w:r>
        <w:rPr>
          <w:sz w:val="28"/>
        </w:rPr>
        <w:t>ведения промежуточной аттестации во второй раз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 комиссия.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31"/>
        </w:tabs>
        <w:ind w:right="113" w:firstLine="0"/>
        <w:jc w:val="both"/>
        <w:rPr>
          <w:sz w:val="28"/>
        </w:rPr>
      </w:pPr>
      <w:r>
        <w:rPr>
          <w:sz w:val="28"/>
        </w:rPr>
        <w:t>Школьники, не прошедшие промежуточной аттестации 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класс условно.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05"/>
        </w:tabs>
        <w:ind w:right="10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фамилия, имя, отчество обучающегося, класс обучения, 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по которому имеется академическая зад</w:t>
      </w:r>
      <w:r>
        <w:rPr>
          <w:sz w:val="28"/>
        </w:rPr>
        <w:t>олженность;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и сроки ликвидации задолженности. В классный журнал и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запись:</w:t>
      </w:r>
      <w:r>
        <w:rPr>
          <w:spacing w:val="32"/>
          <w:sz w:val="28"/>
        </w:rPr>
        <w:t xml:space="preserve"> </w:t>
      </w:r>
      <w:r>
        <w:rPr>
          <w:sz w:val="28"/>
        </w:rPr>
        <w:t>«условно</w:t>
      </w:r>
      <w:r>
        <w:rPr>
          <w:spacing w:val="33"/>
          <w:sz w:val="28"/>
        </w:rPr>
        <w:t xml:space="preserve"> </w:t>
      </w:r>
      <w:r>
        <w:rPr>
          <w:sz w:val="28"/>
        </w:rPr>
        <w:t>переведен».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Обучающийся,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13"/>
      </w:pPr>
      <w:proofErr w:type="gramStart"/>
      <w:r>
        <w:lastRenderedPageBreak/>
        <w:t>условно переведенный в следующий класс, в отчете на начало года по форме</w:t>
      </w:r>
      <w:r>
        <w:rPr>
          <w:spacing w:val="1"/>
        </w:rPr>
        <w:t xml:space="preserve"> </w:t>
      </w:r>
      <w:r>
        <w:t>ОШ</w:t>
      </w:r>
      <w:r>
        <w:t>-1 указывается в</w:t>
      </w:r>
      <w:r>
        <w:rPr>
          <w:spacing w:val="-5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переведен.</w:t>
      </w:r>
      <w:proofErr w:type="gramEnd"/>
    </w:p>
    <w:p w:rsidR="000942F9" w:rsidRDefault="00150509">
      <w:pPr>
        <w:pStyle w:val="a5"/>
        <w:numPr>
          <w:ilvl w:val="1"/>
          <w:numId w:val="7"/>
        </w:numPr>
        <w:tabs>
          <w:tab w:val="left" w:pos="825"/>
        </w:tabs>
        <w:ind w:right="111" w:firstLine="0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следующего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 его начала.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75"/>
        </w:tabs>
        <w:ind w:right="112" w:firstLine="0"/>
        <w:jc w:val="both"/>
        <w:rPr>
          <w:sz w:val="28"/>
        </w:rPr>
      </w:pPr>
      <w:r>
        <w:rPr>
          <w:sz w:val="28"/>
        </w:rPr>
        <w:t>Школа создает обучающимся условия для ликвидации задолженности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функции</w:t>
      </w:r>
      <w:r>
        <w:rPr>
          <w:sz w:val="28"/>
        </w:rPr>
        <w:t>: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знакомит родителей (законных представителей) с порядком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 условном переводе;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5" w:hanging="360"/>
        <w:rPr>
          <w:sz w:val="28"/>
        </w:rPr>
      </w:pPr>
      <w:r>
        <w:rPr>
          <w:sz w:val="28"/>
        </w:rPr>
        <w:t xml:space="preserve">проводит специальные занятия с целью усвоения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своевременно уведомляет родителей о ходе ликвидации 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 задолженности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в количестве не менее двух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преподающих данн</w:t>
      </w:r>
      <w:r>
        <w:rPr>
          <w:sz w:val="28"/>
        </w:rPr>
        <w:t>ый учебный предмет.</w:t>
      </w:r>
    </w:p>
    <w:p w:rsidR="000942F9" w:rsidRDefault="00150509">
      <w:pPr>
        <w:pStyle w:val="a3"/>
        <w:ind w:right="11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 советом могут присутствовать при аттестации обучающегося в</w:t>
      </w:r>
      <w:r>
        <w:rPr>
          <w:spacing w:val="1"/>
        </w:rPr>
        <w:t xml:space="preserve"> </w:t>
      </w:r>
      <w:r>
        <w:t>качестве наблюдателя, однако без права устных высказываний или требований</w:t>
      </w:r>
      <w:r>
        <w:rPr>
          <w:spacing w:val="1"/>
        </w:rPr>
        <w:t xml:space="preserve"> </w:t>
      </w:r>
      <w:r>
        <w:t>пояснений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 аттестации.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98"/>
        </w:tabs>
        <w:ind w:right="107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дополнительные учебные занятия для обучающихся </w:t>
      </w:r>
      <w:r>
        <w:rPr>
          <w:sz w:val="28"/>
        </w:rPr>
        <w:t>в форме самообразования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 от основной учебы время либо на условиях договора, 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представителями):</w:t>
      </w:r>
      <w:proofErr w:type="gramEnd"/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</w:tabs>
        <w:ind w:right="115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любой</w:t>
      </w:r>
      <w:r>
        <w:rPr>
          <w:spacing w:val="4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консультаций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вне учебных занятий;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  <w:tab w:val="left" w:pos="1252"/>
          <w:tab w:val="left" w:pos="2914"/>
          <w:tab w:val="left" w:pos="4584"/>
          <w:tab w:val="left" w:pos="5586"/>
          <w:tab w:val="left" w:pos="6180"/>
          <w:tab w:val="left" w:pos="8543"/>
        </w:tabs>
        <w:ind w:right="116" w:hanging="360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учителями,</w:t>
      </w:r>
      <w:r>
        <w:rPr>
          <w:sz w:val="28"/>
        </w:rPr>
        <w:tab/>
        <w:t>имеющими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индивидуальную</w:t>
      </w:r>
      <w:r>
        <w:rPr>
          <w:sz w:val="28"/>
        </w:rPr>
        <w:tab/>
      </w:r>
      <w:r>
        <w:rPr>
          <w:spacing w:val="-1"/>
          <w:sz w:val="28"/>
        </w:rPr>
        <w:t>трудовую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</w:tabs>
        <w:ind w:right="113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91"/>
        </w:tabs>
        <w:ind w:right="110" w:firstLine="69"/>
        <w:jc w:val="both"/>
        <w:rPr>
          <w:sz w:val="28"/>
        </w:rPr>
      </w:pP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z w:val="28"/>
        </w:rPr>
        <w:t>ся, обеспечивающие получение обучающимся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форме семейного образования, обязаны создать условия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ее ликвидации.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50"/>
        </w:tabs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Обучающиеся, успешно ликвиди</w:t>
      </w:r>
      <w:r>
        <w:rPr>
          <w:sz w:val="28"/>
        </w:rPr>
        <w:t>ровавшие академическую 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сроки,</w:t>
      </w:r>
      <w:r>
        <w:rPr>
          <w:spacing w:val="23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классе.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Итоговая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5"/>
      </w:pPr>
      <w:r>
        <w:lastRenderedPageBreak/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учителем-предметником,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 -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07"/>
        </w:tabs>
        <w:ind w:right="106" w:firstLine="0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 который в трехдневный срок доводится до сведения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родителей (законных представителей). В классный журнал 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91"/>
        </w:tabs>
        <w:ind w:right="106" w:firstLine="0"/>
        <w:jc w:val="both"/>
        <w:rPr>
          <w:sz w:val="28"/>
        </w:rPr>
      </w:pPr>
      <w:r>
        <w:rPr>
          <w:sz w:val="28"/>
        </w:rPr>
        <w:t>Обучающиеся, осваивающие программы н</w:t>
      </w:r>
      <w:r>
        <w:rPr>
          <w:sz w:val="28"/>
        </w:rPr>
        <w:t>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образования, не ликвидировавшие в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академическую задолженность с момента ее образования, по усмотрению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обучение;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перево</w:t>
      </w:r>
      <w:r>
        <w:rPr>
          <w:sz w:val="28"/>
        </w:rPr>
        <w:t>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переводятся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66"/>
        </w:tabs>
        <w:ind w:right="111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38"/>
        </w:tabs>
        <w:ind w:right="105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принимается педагогическим советом с учетом письменно оформленного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родителей (законных представителей) о заседании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32"/>
        </w:tabs>
        <w:ind w:left="731" w:hanging="63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оставляются.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99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изучавшимся в этом классе четвертные (полугодовые) и годовые отметки «5»,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 «За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учении».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08"/>
        </w:tabs>
        <w:ind w:right="11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 на утверждение.</w:t>
      </w:r>
    </w:p>
    <w:p w:rsidR="000942F9" w:rsidRDefault="000942F9">
      <w:pPr>
        <w:pStyle w:val="a3"/>
        <w:spacing w:before="5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746"/>
        </w:tabs>
        <w:spacing w:line="240" w:lineRule="auto"/>
        <w:ind w:left="2966" w:right="475" w:hanging="2502"/>
        <w:jc w:val="both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600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Перевод обучающегося из организации, осуществляющей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по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программам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proofErr w:type="gramStart"/>
      <w:r>
        <w:lastRenderedPageBreak/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организации),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случаях:</w:t>
      </w:r>
      <w:proofErr w:type="gramEnd"/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 обучающегося;</w:t>
      </w:r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аккредитации;</w:t>
      </w:r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684"/>
        </w:tabs>
        <w:ind w:right="106" w:firstLine="0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исходной организацией (далее - учредитель) обеспечивает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593"/>
        </w:tabs>
        <w:spacing w:line="322" w:lineRule="exact"/>
        <w:ind w:left="592" w:hanging="493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749"/>
        </w:tabs>
        <w:ind w:right="112" w:firstLine="0"/>
        <w:jc w:val="both"/>
        <w:rPr>
          <w:sz w:val="28"/>
        </w:rPr>
      </w:pPr>
      <w:r>
        <w:rPr>
          <w:sz w:val="28"/>
          <w:u w:val="single"/>
        </w:rPr>
        <w:t>Перевод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совершеннолетнего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обучающегося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инициативе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несовершеннолетнего обучающегося по инициативе его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представителей).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25"/>
        </w:tabs>
        <w:ind w:right="110" w:firstLine="0"/>
        <w:jc w:val="both"/>
        <w:rPr>
          <w:sz w:val="28"/>
        </w:rPr>
      </w:pPr>
      <w:r>
        <w:rPr>
          <w:sz w:val="28"/>
        </w:rPr>
        <w:t>В случае перевода совершеннолетнего обучающегося по его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совершеннолетний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</w:t>
      </w:r>
      <w:r>
        <w:rPr>
          <w:sz w:val="28"/>
        </w:rPr>
        <w:t>я: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spacing w:before="1"/>
        <w:ind w:right="105" w:hanging="36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свободных мест, в том числе с использованием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при отсутствии свободных мест в выбранной принимающей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округа для определения принимающей организации из чи</w:t>
      </w:r>
      <w:r>
        <w:rPr>
          <w:sz w:val="28"/>
        </w:rPr>
        <w:t>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сети Интернет.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5"/>
        </w:tabs>
        <w:ind w:right="113" w:firstLine="0"/>
        <w:jc w:val="both"/>
        <w:rPr>
          <w:sz w:val="28"/>
        </w:rPr>
      </w:pPr>
      <w:r>
        <w:rPr>
          <w:sz w:val="28"/>
        </w:rPr>
        <w:t>В заявлении совершеннолетнего обучающегося или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несовершеннолетнего обучающегося об отчислении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наименование принимающей организации. В случае переезда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4"/>
        </w:numPr>
        <w:tabs>
          <w:tab w:val="left" w:pos="1009"/>
        </w:tabs>
        <w:spacing w:before="74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в порядке перевода исходная организация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 распорядительный акт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94"/>
        </w:tabs>
        <w:ind w:right="112" w:firstLine="0"/>
        <w:jc w:val="both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</w:t>
      </w:r>
      <w:r>
        <w:rPr>
          <w:sz w:val="28"/>
        </w:rPr>
        <w:t>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left="808" w:hanging="349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справку о периоде обучения по самостоятельно установленному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(перечень и объем изученных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ее руководителя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 лица).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3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</w:t>
      </w:r>
      <w:proofErr w:type="gramStart"/>
      <w:r>
        <w:rPr>
          <w:sz w:val="28"/>
        </w:rPr>
        <w:t>в качестве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обучающихся в принимающую организацию в связи с переводом</w:t>
      </w:r>
      <w:proofErr w:type="gramEnd"/>
      <w:r>
        <w:rPr>
          <w:sz w:val="28"/>
        </w:rPr>
        <w:t xml:space="preserve"> из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0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Указанные в пункте 6.4.4. документы представляются </w:t>
      </w:r>
      <w:proofErr w:type="gramStart"/>
      <w:r>
        <w:rPr>
          <w:sz w:val="28"/>
        </w:rPr>
        <w:t>совершеннолетним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в принимающую организацию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 зачислении обучающегося в указанную организацию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907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 образовательным программам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выбор языка образова</w:t>
      </w:r>
      <w:r>
        <w:rPr>
          <w:sz w:val="28"/>
        </w:rPr>
        <w:t>ния, изучаемых родного языка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языков народов Российской Федерации, в том числе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0942F9" w:rsidRDefault="00150509">
      <w:pPr>
        <w:pStyle w:val="a5"/>
        <w:numPr>
          <w:ilvl w:val="2"/>
          <w:numId w:val="4"/>
        </w:numPr>
        <w:tabs>
          <w:tab w:val="left" w:pos="914"/>
        </w:tabs>
        <w:ind w:right="113" w:firstLine="0"/>
        <w:jc w:val="both"/>
        <w:rPr>
          <w:sz w:val="28"/>
        </w:rPr>
      </w:pPr>
      <w:r>
        <w:rPr>
          <w:sz w:val="28"/>
        </w:rPr>
        <w:t>Зач</w:t>
      </w:r>
      <w:r>
        <w:rPr>
          <w:sz w:val="28"/>
        </w:rPr>
        <w:t>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оформляется распорядительным актом руководителя 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(уполномоченного им лица)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заявления и документов, указанных в пункте 6.4.4, с указанием 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класса.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1"/>
        </w:tabs>
        <w:ind w:right="113" w:firstLine="0"/>
        <w:jc w:val="both"/>
        <w:rPr>
          <w:sz w:val="28"/>
        </w:rPr>
      </w:pPr>
      <w:r>
        <w:rPr>
          <w:sz w:val="28"/>
        </w:rPr>
        <w:t>Принимающая организация при зачислении обучающегося, отчисленного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5"/>
        </w:numPr>
        <w:tabs>
          <w:tab w:val="left" w:pos="696"/>
        </w:tabs>
        <w:spacing w:before="74"/>
        <w:ind w:right="112" w:firstLine="0"/>
        <w:jc w:val="both"/>
        <w:rPr>
          <w:sz w:val="28"/>
        </w:rPr>
      </w:pPr>
      <w:r>
        <w:rPr>
          <w:sz w:val="28"/>
          <w:u w:val="single"/>
        </w:rPr>
        <w:lastRenderedPageBreak/>
        <w:t>Перевод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обучающегося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прекращения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организации,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аннулирования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лицензии,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лишения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аккредитации по соответствующей образовательной программе, прекращения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действия государственной аккредитации; в случае приостановления действия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лицензии.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95"/>
        </w:tabs>
        <w:ind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необходимые письменные согласия на перевод </w:t>
      </w:r>
      <w:r>
        <w:rPr>
          <w:sz w:val="28"/>
        </w:rPr>
        <w:t>в соответствии с пунктом 6.2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59"/>
        </w:tabs>
        <w:ind w:right="105" w:firstLine="0"/>
        <w:jc w:val="both"/>
        <w:rPr>
          <w:sz w:val="28"/>
        </w:rPr>
      </w:pPr>
      <w:r>
        <w:rPr>
          <w:sz w:val="28"/>
        </w:rPr>
        <w:t>О предстоящем переводе исходная организация в случае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 сети Интернет. Данное уведомление должно</w:t>
      </w:r>
      <w:r>
        <w:rPr>
          <w:sz w:val="28"/>
        </w:rPr>
        <w:t xml:space="preserve">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предоставления письменных согласий лиц, указанных в пункте 6.2.,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57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или родителей (законных представителей)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в письменной форме, а также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указанное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официальном сайте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суда;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9" w:hanging="360"/>
        <w:rPr>
          <w:sz w:val="28"/>
        </w:rPr>
      </w:pPr>
      <w:proofErr w:type="gramStart"/>
      <w:r>
        <w:rPr>
          <w:sz w:val="28"/>
        </w:rPr>
        <w:t>в случае приостановления действия лицензии - в течение пяти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принятом федеральн</w:t>
      </w:r>
      <w:r>
        <w:rPr>
          <w:sz w:val="28"/>
        </w:rPr>
        <w:t>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контролю и надзору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решении о приостановлении действия лицензии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6" w:hanging="360"/>
        <w:rPr>
          <w:sz w:val="28"/>
        </w:rPr>
      </w:pPr>
      <w:proofErr w:type="gramStart"/>
      <w:r>
        <w:rPr>
          <w:sz w:val="28"/>
        </w:rPr>
        <w:t>в случае лишения исходной организации 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аккредитацию образовательным программам,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Федерацией</w:t>
      </w:r>
      <w:proofErr w:type="gramEnd"/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полномочия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сфере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left="820" w:right="112"/>
      </w:pPr>
      <w:proofErr w:type="spellStart"/>
      <w:proofErr w:type="gramStart"/>
      <w:r>
        <w:lastRenderedPageBreak/>
        <w:t>аккредитационные</w:t>
      </w:r>
      <w:proofErr w:type="spellEnd"/>
      <w:r>
        <w:t xml:space="preserve"> органы), решении о ли</w:t>
      </w:r>
      <w:r>
        <w:t>шении исходной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программе;</w:t>
      </w:r>
      <w:proofErr w:type="gramEnd"/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8" w:hanging="360"/>
        <w:rPr>
          <w:sz w:val="28"/>
        </w:rPr>
      </w:pPr>
      <w:proofErr w:type="gramStart"/>
      <w:r>
        <w:rPr>
          <w:sz w:val="28"/>
        </w:rPr>
        <w:t>в случае если до прекращения действия 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осталось менее 25 рабочих дней и у исходной организации 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случая;</w:t>
      </w:r>
      <w:proofErr w:type="gramEnd"/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7" w:hanging="36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proofErr w:type="gramEnd"/>
    </w:p>
    <w:p w:rsidR="000942F9" w:rsidRDefault="00150509">
      <w:pPr>
        <w:pStyle w:val="a5"/>
        <w:numPr>
          <w:ilvl w:val="2"/>
          <w:numId w:val="3"/>
        </w:numPr>
        <w:tabs>
          <w:tab w:val="left" w:pos="965"/>
        </w:tabs>
        <w:ind w:right="113" w:firstLine="0"/>
        <w:jc w:val="both"/>
        <w:rPr>
          <w:sz w:val="28"/>
        </w:rPr>
      </w:pPr>
      <w:r>
        <w:rPr>
          <w:sz w:val="28"/>
        </w:rPr>
        <w:t>Учредитель,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6.5.1,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</w:t>
      </w:r>
      <w:r>
        <w:rPr>
          <w:sz w:val="28"/>
        </w:rPr>
        <w:t>ет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67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программам, о возможности перевода в них обучающихся.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ими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в течение десяти рабочих дней с момента получения соответствующего 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09"/>
        </w:tabs>
        <w:ind w:right="108" w:firstLine="0"/>
        <w:jc w:val="both"/>
        <w:rPr>
          <w:sz w:val="28"/>
        </w:rPr>
      </w:pPr>
      <w:r>
        <w:rPr>
          <w:sz w:val="28"/>
        </w:rPr>
        <w:t>Исходная организация доводит до сведения обучающихся и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дали согласие на перевод обучающихся из исходной организации,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6.2,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 рабочих дней 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(принимающих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организаций),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1176"/>
        </w:tabs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Совершеннолетний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несовершеннолетнего обучающегося указывают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 принимающую организацию из перечня организаций,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09"/>
        </w:tabs>
        <w:ind w:right="109" w:firstLine="0"/>
        <w:jc w:val="both"/>
        <w:rPr>
          <w:sz w:val="28"/>
        </w:rPr>
      </w:pPr>
      <w:r>
        <w:rPr>
          <w:sz w:val="28"/>
        </w:rPr>
        <w:t>После получения соответ</w:t>
      </w:r>
      <w:r>
        <w:rPr>
          <w:sz w:val="28"/>
        </w:rPr>
        <w:t>ствующих письменных согласий лиц,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25"/>
          <w:sz w:val="28"/>
        </w:rPr>
        <w:t xml:space="preserve"> </w:t>
      </w:r>
      <w:r>
        <w:rPr>
          <w:sz w:val="28"/>
        </w:rPr>
        <w:t>6.2.,</w:t>
      </w:r>
      <w:r>
        <w:rPr>
          <w:spacing w:val="24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23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акт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6"/>
      </w:pPr>
      <w:r>
        <w:lastRenderedPageBreak/>
        <w:t xml:space="preserve">отчислении </w:t>
      </w:r>
      <w:proofErr w:type="gramStart"/>
      <w:r>
        <w:t>обучающихся</w:t>
      </w:r>
      <w:proofErr w:type="gramEnd"/>
      <w:r>
        <w:t xml:space="preserve"> в порядке перевода в принимающую организацию с</w:t>
      </w:r>
      <w:r>
        <w:rPr>
          <w:spacing w:val="1"/>
        </w:rPr>
        <w:t xml:space="preserve"> </w:t>
      </w:r>
      <w:r>
        <w:t>указанием основания такого перевода (прекращение деятельности организации,</w:t>
      </w:r>
      <w:r>
        <w:rPr>
          <w:spacing w:val="-67"/>
        </w:rPr>
        <w:t xml:space="preserve"> </w:t>
      </w:r>
      <w:r>
        <w:t>аннулирование лицензии, лишение организации государственной аккредитации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аккредитации).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1029"/>
        </w:tabs>
        <w:ind w:right="109" w:firstLine="0"/>
        <w:jc w:val="both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6.2,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91"/>
        </w:tabs>
        <w:ind w:right="106" w:firstLine="0"/>
        <w:jc w:val="both"/>
        <w:rPr>
          <w:sz w:val="28"/>
        </w:rPr>
      </w:pPr>
      <w:r>
        <w:rPr>
          <w:sz w:val="28"/>
        </w:rPr>
        <w:t>На основании представленных документов принимающая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 организации, аннулированием лицензии, приостановлением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лицензии, лишением исходной организации государственной аккредитации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делается </w:t>
      </w:r>
      <w:proofErr w:type="gramStart"/>
      <w:r>
        <w:rPr>
          <w:sz w:val="28"/>
        </w:rPr>
        <w:t>запись</w:t>
      </w:r>
      <w:proofErr w:type="gramEnd"/>
      <w:r>
        <w:rPr>
          <w:sz w:val="28"/>
        </w:rPr>
        <w:t xml:space="preserve"> о зачислении обучающегося в порядке </w:t>
      </w:r>
      <w:r>
        <w:rPr>
          <w:sz w:val="28"/>
        </w:rPr>
        <w:t>перевода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67"/>
        </w:tabs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В принимающей организации на основании переданных личных дел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дела, включающие,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</w:t>
      </w:r>
      <w:r>
        <w:rPr>
          <w:sz w:val="28"/>
        </w:rPr>
        <w:t>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6.2.</w:t>
      </w:r>
      <w:proofErr w:type="gramEnd"/>
    </w:p>
    <w:p w:rsidR="000942F9" w:rsidRDefault="000942F9">
      <w:pPr>
        <w:pStyle w:val="a3"/>
        <w:spacing w:before="5"/>
        <w:ind w:left="0"/>
        <w:jc w:val="left"/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1512"/>
        </w:tabs>
        <w:ind w:left="1511" w:hanging="282"/>
        <w:jc w:val="both"/>
      </w:pPr>
      <w:r>
        <w:t>Основания</w:t>
      </w:r>
      <w:r>
        <w:rPr>
          <w:spacing w:val="-6"/>
        </w:rPr>
        <w:t xml:space="preserve"> </w:t>
      </w:r>
      <w:r>
        <w:t>отчисление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682"/>
        </w:tabs>
        <w:ind w:right="109" w:firstLine="0"/>
        <w:jc w:val="both"/>
        <w:rPr>
          <w:sz w:val="28"/>
        </w:rPr>
      </w:pPr>
      <w:proofErr w:type="gramStart"/>
      <w:r>
        <w:rPr>
          <w:sz w:val="28"/>
          <w:u w:val="single"/>
        </w:rPr>
        <w:t>Обучающийся</w:t>
      </w:r>
      <w:proofErr w:type="gramEnd"/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отчислен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образовательную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деятельность: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для продолжения освоения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11" w:hanging="36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организацию, повлекшего по вине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47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48"/>
          <w:sz w:val="28"/>
        </w:rPr>
        <w:t xml:space="preserve"> </w:t>
      </w:r>
      <w:r>
        <w:rPr>
          <w:sz w:val="28"/>
        </w:rPr>
        <w:t>п.2</w:t>
      </w:r>
      <w:r>
        <w:rPr>
          <w:spacing w:val="46"/>
          <w:sz w:val="28"/>
        </w:rPr>
        <w:t xml:space="preserve"> </w:t>
      </w:r>
      <w:r>
        <w:rPr>
          <w:sz w:val="28"/>
        </w:rPr>
        <w:t>ч.</w:t>
      </w:r>
      <w:r>
        <w:rPr>
          <w:spacing w:val="47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ст.</w:t>
      </w:r>
      <w:r>
        <w:rPr>
          <w:spacing w:val="44"/>
          <w:sz w:val="28"/>
        </w:rPr>
        <w:t xml:space="preserve"> </w:t>
      </w:r>
      <w:r>
        <w:rPr>
          <w:sz w:val="28"/>
        </w:rPr>
        <w:t>61</w:t>
      </w:r>
      <w:r>
        <w:rPr>
          <w:spacing w:val="48"/>
          <w:sz w:val="28"/>
        </w:rPr>
        <w:t xml:space="preserve"> </w:t>
      </w:r>
      <w:r>
        <w:rPr>
          <w:sz w:val="28"/>
        </w:rPr>
        <w:t>ФЗ</w:t>
      </w:r>
      <w:proofErr w:type="gramEnd"/>
    </w:p>
    <w:p w:rsidR="000942F9" w:rsidRDefault="00150509">
      <w:pPr>
        <w:pStyle w:val="a3"/>
        <w:spacing w:line="321" w:lineRule="exact"/>
        <w:ind w:left="820"/>
      </w:pPr>
      <w:proofErr w:type="gramStart"/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РФ»);</w:t>
      </w:r>
      <w:proofErr w:type="gramEnd"/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за неисполнение или нарушение Устава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84"/>
        </w:tabs>
        <w:ind w:right="110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мер</w:t>
      </w:r>
      <w:r>
        <w:rPr>
          <w:spacing w:val="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утвержденным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 w:line="322" w:lineRule="exact"/>
      </w:pPr>
      <w:proofErr w:type="gramStart"/>
      <w:r>
        <w:lastRenderedPageBreak/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15.03.13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185</w:t>
      </w:r>
      <w:r>
        <w:rPr>
          <w:spacing w:val="11"/>
        </w:rPr>
        <w:t xml:space="preserve"> </w:t>
      </w:r>
      <w:r>
        <w:t>(ч.12.ст.43</w:t>
      </w:r>
      <w:proofErr w:type="gramEnd"/>
    </w:p>
    <w:p w:rsidR="000942F9" w:rsidRDefault="00150509">
      <w:pPr>
        <w:pStyle w:val="a3"/>
        <w:spacing w:line="322" w:lineRule="exact"/>
      </w:pPr>
      <w:proofErr w:type="gramStart"/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РФ»).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631"/>
        </w:tabs>
        <w:ind w:right="111" w:firstLine="0"/>
        <w:jc w:val="both"/>
        <w:rPr>
          <w:sz w:val="28"/>
        </w:rPr>
      </w:pPr>
      <w:r>
        <w:rPr>
          <w:sz w:val="28"/>
        </w:rPr>
        <w:t>Решение об отчислении несовершеннолетнего обучающегося, 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пятнадцати лет и не получившего основного общего образования,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 дисциплинарного взыскания принимается с учетом мнения его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</w:t>
      </w:r>
      <w:r>
        <w:rPr>
          <w:sz w:val="28"/>
        </w:rPr>
        <w:t>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1130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взыскания отдел образования </w:t>
      </w:r>
      <w:proofErr w:type="spellStart"/>
      <w:r>
        <w:rPr>
          <w:sz w:val="28"/>
        </w:rPr>
        <w:t>Клинцовской</w:t>
      </w:r>
      <w:proofErr w:type="spellEnd"/>
      <w:r>
        <w:rPr>
          <w:sz w:val="28"/>
        </w:rPr>
        <w:t xml:space="preserve"> городской администрации.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Клинцовской</w:t>
      </w:r>
      <w:proofErr w:type="spellEnd"/>
      <w:r>
        <w:rPr>
          <w:sz w:val="28"/>
        </w:rPr>
        <w:t xml:space="preserve"> 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несовершеннолетнего обучающегося, отчисленного из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чем в месячный срок принимают меры, обеспечивающие получение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несовершеннолетним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обучающимся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зования.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43"/>
        </w:tabs>
        <w:ind w:right="113" w:firstLine="0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родители (законные представители)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17"/>
        </w:tabs>
        <w:ind w:right="106" w:firstLine="0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 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отсталости).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13"/>
        </w:tabs>
        <w:ind w:right="115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 время их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76"/>
        </w:tabs>
        <w:ind w:right="109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родителей, из одной организации в другую принимается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 и органа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52"/>
        </w:tabs>
        <w:ind w:right="110" w:firstLine="0"/>
        <w:jc w:val="both"/>
        <w:rPr>
          <w:sz w:val="28"/>
        </w:rPr>
      </w:pPr>
      <w:r>
        <w:rPr>
          <w:sz w:val="28"/>
        </w:rPr>
        <w:t>Отчисление обучающегося при его переводе для продолжения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z w:val="28"/>
        </w:rPr>
        <w:t xml:space="preserve">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46"/>
        </w:tabs>
        <w:ind w:right="104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лет, за исключением отчисления при переводе обучающегося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 образовательную деятельность, производится 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0942F9" w:rsidRDefault="00150509">
      <w:pPr>
        <w:pStyle w:val="a3"/>
        <w:spacing w:before="1" w:line="321" w:lineRule="exact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указываются: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</w:t>
      </w:r>
      <w:r>
        <w:rPr>
          <w:sz w:val="28"/>
        </w:rPr>
        <w:t>а;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hanging="349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0942F9">
      <w:pPr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 w:firstLine="707"/>
      </w:pPr>
      <w:r>
        <w:lastRenderedPageBreak/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</w:t>
      </w:r>
      <w:r>
        <w:rPr>
          <w:spacing w:val="1"/>
        </w:rPr>
        <w:t xml:space="preserve"> </w:t>
      </w:r>
      <w:r>
        <w:t>имеющего основного общего образования, общеобразовательная 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 и защите их прав и органа местного самоуправления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0942F9" w:rsidRDefault="00150509">
      <w:pPr>
        <w:pStyle w:val="a3"/>
        <w:spacing w:before="1"/>
        <w:ind w:right="106" w:firstLine="70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 на отчисление у родителей (законных представителей) обучающегося,</w:t>
      </w:r>
      <w:r>
        <w:rPr>
          <w:spacing w:val="1"/>
        </w:rPr>
        <w:t xml:space="preserve"> </w:t>
      </w:r>
      <w:r>
        <w:t>комиссии по д</w:t>
      </w:r>
      <w:r>
        <w:t>елам несовершеннолетних и защите их прав и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988"/>
        </w:tabs>
        <w:ind w:right="109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960"/>
        </w:tabs>
        <w:ind w:right="111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отчислении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осуществляющая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деятельность,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выдает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заявителю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следующие документы: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1" w:lineRule="exact"/>
        <w:ind w:left="808" w:hanging="349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ind w:right="116" w:hanging="360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6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заверяется печатью;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0" w:lineRule="exact"/>
        <w:ind w:left="808" w:hanging="349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67"/>
        </w:tabs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Обучающимся, не прошедшим итоговой аттестации или получившим 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неудовлетворительные результаты, а также 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</w:t>
      </w:r>
      <w:r>
        <w:rPr>
          <w:sz w:val="28"/>
        </w:rPr>
        <w:t>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образца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741"/>
        </w:tabs>
        <w:ind w:right="108" w:firstLine="0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68"/>
        </w:tabs>
        <w:spacing w:before="1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или получившим на ГИА неудовлетворительные результаты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по одному обязательному учебному предмету, л</w:t>
      </w:r>
      <w:r>
        <w:rPr>
          <w:sz w:val="28"/>
        </w:rPr>
        <w:t>ибо получившим 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Порядком, но не ранее</w:t>
      </w:r>
      <w:proofErr w:type="gramEnd"/>
      <w:r>
        <w:rPr>
          <w:sz w:val="28"/>
        </w:rPr>
        <w:t xml:space="preserve"> 1 сентября текущего года. Для 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№190/1512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475"/>
        </w:tabs>
        <w:spacing w:before="59" w:line="240" w:lineRule="auto"/>
        <w:ind w:left="2313" w:right="204" w:hanging="2120"/>
        <w:jc w:val="both"/>
      </w:pPr>
      <w:r>
        <w:lastRenderedPageBreak/>
        <w:t>Порядок разрешения разногласий, возникающих при приеме, переводе,</w:t>
      </w:r>
      <w:r>
        <w:rPr>
          <w:spacing w:val="-67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исключении</w:t>
      </w:r>
      <w:r>
        <w:rPr>
          <w:spacing w:val="-1"/>
        </w:rPr>
        <w:t xml:space="preserve"> </w:t>
      </w:r>
      <w:r>
        <w:t>обучающихся</w:t>
      </w:r>
    </w:p>
    <w:p w:rsidR="000942F9" w:rsidRDefault="00150509">
      <w:pPr>
        <w:pStyle w:val="a3"/>
        <w:ind w:right="109"/>
      </w:pPr>
      <w:r>
        <w:t>8.1. В случае отказа гражданам в приеме и других разногласий при переводе,</w:t>
      </w:r>
      <w:r>
        <w:rPr>
          <w:spacing w:val="1"/>
        </w:rPr>
        <w:t xml:space="preserve"> </w:t>
      </w:r>
      <w:r>
        <w:t>отчислении и исключении обучающихся родители (законные 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Обжалов</w:t>
      </w:r>
      <w:r>
        <w:t>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директору школы, в органы, осуществляющие управление в сфере образования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942F9" w:rsidRDefault="000942F9">
      <w:pPr>
        <w:pStyle w:val="a3"/>
        <w:spacing w:before="10"/>
        <w:ind w:left="0"/>
        <w:jc w:val="left"/>
        <w:rPr>
          <w:sz w:val="27"/>
        </w:rPr>
      </w:pPr>
    </w:p>
    <w:p w:rsidR="000942F9" w:rsidRDefault="00150509">
      <w:pPr>
        <w:pStyle w:val="Heading1"/>
        <w:numPr>
          <w:ilvl w:val="0"/>
          <w:numId w:val="13"/>
        </w:numPr>
        <w:tabs>
          <w:tab w:val="left" w:pos="3209"/>
        </w:tabs>
        <w:ind w:left="3208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816"/>
        </w:tabs>
        <w:ind w:right="1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53"/>
        </w:tabs>
        <w:ind w:right="111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65"/>
        </w:tabs>
        <w:ind w:right="110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срок.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п.9.1.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86"/>
        </w:tabs>
        <w:ind w:right="107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лу.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20" w:right="740" w:bottom="280" w:left="1340" w:header="720" w:footer="720" w:gutter="0"/>
          <w:cols w:space="720"/>
        </w:sectPr>
      </w:pPr>
    </w:p>
    <w:p w:rsidR="000942F9" w:rsidRDefault="000942F9">
      <w:pPr>
        <w:pStyle w:val="a3"/>
        <w:spacing w:before="4"/>
        <w:ind w:left="0"/>
        <w:jc w:val="left"/>
        <w:rPr>
          <w:sz w:val="17"/>
        </w:rPr>
      </w:pPr>
    </w:p>
    <w:sectPr w:rsidR="000942F9" w:rsidSect="000942F9">
      <w:pgSz w:w="11910" w:h="16840"/>
      <w:pgMar w:top="1580" w:right="7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485"/>
    <w:multiLevelType w:val="multilevel"/>
    <w:tmpl w:val="13ECBB88"/>
    <w:lvl w:ilvl="0">
      <w:start w:val="6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">
    <w:nsid w:val="2C2A0E63"/>
    <w:multiLevelType w:val="hybridMultilevel"/>
    <w:tmpl w:val="2B1E76B4"/>
    <w:lvl w:ilvl="0" w:tplc="4350CFA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B8E836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EE9EBEE4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3" w:tplc="C568AB2C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57BE7B2E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14520046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FB6AD99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7B6257C">
      <w:numFmt w:val="bullet"/>
      <w:lvlText w:val="•"/>
      <w:lvlJc w:val="left"/>
      <w:pPr>
        <w:ind w:left="7124" w:hanging="348"/>
      </w:pPr>
      <w:rPr>
        <w:rFonts w:hint="default"/>
        <w:lang w:val="ru-RU" w:eastAsia="en-US" w:bidi="ar-SA"/>
      </w:rPr>
    </w:lvl>
    <w:lvl w:ilvl="8" w:tplc="60FE6212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abstractNum w:abstractNumId="2">
    <w:nsid w:val="3DD14DFB"/>
    <w:multiLevelType w:val="hybridMultilevel"/>
    <w:tmpl w:val="AF2E2DB8"/>
    <w:lvl w:ilvl="0" w:tplc="56B0FEB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843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F918B60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0240C20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CF286E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4E621A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05E3F9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4B40255C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8B8E33D2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3">
    <w:nsid w:val="43282113"/>
    <w:multiLevelType w:val="hybridMultilevel"/>
    <w:tmpl w:val="E482F70A"/>
    <w:lvl w:ilvl="0" w:tplc="071E5C42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F4A5E0">
      <w:numFmt w:val="bullet"/>
      <w:lvlText w:val="•"/>
      <w:lvlJc w:val="left"/>
      <w:pPr>
        <w:ind w:left="1702" w:hanging="348"/>
      </w:pPr>
      <w:rPr>
        <w:rFonts w:hint="default"/>
        <w:lang w:val="ru-RU" w:eastAsia="en-US" w:bidi="ar-SA"/>
      </w:rPr>
    </w:lvl>
    <w:lvl w:ilvl="2" w:tplc="05C0FC0A">
      <w:numFmt w:val="bullet"/>
      <w:lvlText w:val="•"/>
      <w:lvlJc w:val="left"/>
      <w:pPr>
        <w:ind w:left="2605" w:hanging="348"/>
      </w:pPr>
      <w:rPr>
        <w:rFonts w:hint="default"/>
        <w:lang w:val="ru-RU" w:eastAsia="en-US" w:bidi="ar-SA"/>
      </w:rPr>
    </w:lvl>
    <w:lvl w:ilvl="3" w:tplc="96A009A2">
      <w:numFmt w:val="bullet"/>
      <w:lvlText w:val="•"/>
      <w:lvlJc w:val="left"/>
      <w:pPr>
        <w:ind w:left="3507" w:hanging="348"/>
      </w:pPr>
      <w:rPr>
        <w:rFonts w:hint="default"/>
        <w:lang w:val="ru-RU" w:eastAsia="en-US" w:bidi="ar-SA"/>
      </w:rPr>
    </w:lvl>
    <w:lvl w:ilvl="4" w:tplc="CA22FFBE">
      <w:numFmt w:val="bullet"/>
      <w:lvlText w:val="•"/>
      <w:lvlJc w:val="left"/>
      <w:pPr>
        <w:ind w:left="4410" w:hanging="348"/>
      </w:pPr>
      <w:rPr>
        <w:rFonts w:hint="default"/>
        <w:lang w:val="ru-RU" w:eastAsia="en-US" w:bidi="ar-SA"/>
      </w:rPr>
    </w:lvl>
    <w:lvl w:ilvl="5" w:tplc="A584443E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5EAC4258">
      <w:numFmt w:val="bullet"/>
      <w:lvlText w:val="•"/>
      <w:lvlJc w:val="left"/>
      <w:pPr>
        <w:ind w:left="6215" w:hanging="348"/>
      </w:pPr>
      <w:rPr>
        <w:rFonts w:hint="default"/>
        <w:lang w:val="ru-RU" w:eastAsia="en-US" w:bidi="ar-SA"/>
      </w:rPr>
    </w:lvl>
    <w:lvl w:ilvl="7" w:tplc="BD667BF4">
      <w:numFmt w:val="bullet"/>
      <w:lvlText w:val="•"/>
      <w:lvlJc w:val="left"/>
      <w:pPr>
        <w:ind w:left="7118" w:hanging="348"/>
      </w:pPr>
      <w:rPr>
        <w:rFonts w:hint="default"/>
        <w:lang w:val="ru-RU" w:eastAsia="en-US" w:bidi="ar-SA"/>
      </w:rPr>
    </w:lvl>
    <w:lvl w:ilvl="8" w:tplc="DE46DEAC">
      <w:numFmt w:val="bullet"/>
      <w:lvlText w:val="•"/>
      <w:lvlJc w:val="left"/>
      <w:pPr>
        <w:ind w:left="8021" w:hanging="348"/>
      </w:pPr>
      <w:rPr>
        <w:rFonts w:hint="default"/>
        <w:lang w:val="ru-RU" w:eastAsia="en-US" w:bidi="ar-SA"/>
      </w:rPr>
    </w:lvl>
  </w:abstractNum>
  <w:abstractNum w:abstractNumId="4">
    <w:nsid w:val="47E967E2"/>
    <w:multiLevelType w:val="hybridMultilevel"/>
    <w:tmpl w:val="48B6BE62"/>
    <w:lvl w:ilvl="0" w:tplc="2A3EFA0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3AAB5A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423A0A0A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3" w:tplc="92CC0072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7F289200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80FCB6E6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15FCB85E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A6A6B09A">
      <w:numFmt w:val="bullet"/>
      <w:lvlText w:val="•"/>
      <w:lvlJc w:val="left"/>
      <w:pPr>
        <w:ind w:left="7124" w:hanging="348"/>
      </w:pPr>
      <w:rPr>
        <w:rFonts w:hint="default"/>
        <w:lang w:val="ru-RU" w:eastAsia="en-US" w:bidi="ar-SA"/>
      </w:rPr>
    </w:lvl>
    <w:lvl w:ilvl="8" w:tplc="81D8C722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abstractNum w:abstractNumId="5">
    <w:nsid w:val="4A9D28A1"/>
    <w:multiLevelType w:val="multilevel"/>
    <w:tmpl w:val="DD9C6120"/>
    <w:lvl w:ilvl="0">
      <w:start w:val="4"/>
      <w:numFmt w:val="decimal"/>
      <w:lvlText w:val="%1"/>
      <w:lvlJc w:val="left"/>
      <w:pPr>
        <w:ind w:left="100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46"/>
      </w:pPr>
      <w:rPr>
        <w:rFonts w:hint="default"/>
        <w:lang w:val="ru-RU" w:eastAsia="en-US" w:bidi="ar-SA"/>
      </w:rPr>
    </w:lvl>
  </w:abstractNum>
  <w:abstractNum w:abstractNumId="6">
    <w:nsid w:val="585F08ED"/>
    <w:multiLevelType w:val="multilevel"/>
    <w:tmpl w:val="9B42B408"/>
    <w:lvl w:ilvl="0">
      <w:start w:val="5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7">
    <w:nsid w:val="5F1458B0"/>
    <w:multiLevelType w:val="multilevel"/>
    <w:tmpl w:val="3F2CE85C"/>
    <w:lvl w:ilvl="0">
      <w:start w:val="6"/>
      <w:numFmt w:val="decimal"/>
      <w:lvlText w:val="%1"/>
      <w:lvlJc w:val="left"/>
      <w:pPr>
        <w:ind w:left="100" w:hanging="8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89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8">
    <w:nsid w:val="63200341"/>
    <w:multiLevelType w:val="multilevel"/>
    <w:tmpl w:val="B2E81032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9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38"/>
      </w:pPr>
      <w:rPr>
        <w:rFonts w:hint="default"/>
        <w:lang w:val="ru-RU" w:eastAsia="en-US" w:bidi="ar-SA"/>
      </w:rPr>
    </w:lvl>
  </w:abstractNum>
  <w:abstractNum w:abstractNumId="9">
    <w:nsid w:val="69E37A2E"/>
    <w:multiLevelType w:val="multilevel"/>
    <w:tmpl w:val="8E68A6DE"/>
    <w:lvl w:ilvl="0">
      <w:start w:val="6"/>
      <w:numFmt w:val="decimal"/>
      <w:lvlText w:val="%1"/>
      <w:lvlJc w:val="left"/>
      <w:pPr>
        <w:ind w:left="100" w:hanging="7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0">
    <w:nsid w:val="74C92530"/>
    <w:multiLevelType w:val="multilevel"/>
    <w:tmpl w:val="430A2588"/>
    <w:lvl w:ilvl="0">
      <w:start w:val="7"/>
      <w:numFmt w:val="decimal"/>
      <w:lvlText w:val="%1"/>
      <w:lvlJc w:val="left"/>
      <w:pPr>
        <w:ind w:left="1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1">
    <w:nsid w:val="77F7006C"/>
    <w:multiLevelType w:val="multilevel"/>
    <w:tmpl w:val="3C504350"/>
    <w:lvl w:ilvl="0">
      <w:start w:val="3"/>
      <w:numFmt w:val="decimal"/>
      <w:lvlText w:val="%1"/>
      <w:lvlJc w:val="left"/>
      <w:pPr>
        <w:ind w:left="100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12">
    <w:nsid w:val="7974188B"/>
    <w:multiLevelType w:val="multilevel"/>
    <w:tmpl w:val="A74CBF78"/>
    <w:lvl w:ilvl="0">
      <w:start w:val="2"/>
      <w:numFmt w:val="decimal"/>
      <w:lvlText w:val="%1"/>
      <w:lvlJc w:val="left"/>
      <w:pPr>
        <w:ind w:left="100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2F9"/>
    <w:rsid w:val="000942F9"/>
    <w:rsid w:val="0015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2F9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42F9"/>
    <w:pPr>
      <w:spacing w:line="319" w:lineRule="exact"/>
      <w:ind w:left="381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42F9"/>
    <w:pPr>
      <w:spacing w:before="1"/>
      <w:ind w:left="1024" w:right="10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42F9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94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7" TargetMode="External"/><Relationship Id="rId5" Type="http://schemas.openxmlformats.org/officeDocument/2006/relationships/hyperlink" Target="https://ohrana-tryda.com/node/1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7802</Words>
  <Characters>44473</Characters>
  <Application>Microsoft Office Word</Application>
  <DocSecurity>0</DocSecurity>
  <Lines>370</Lines>
  <Paragraphs>104</Paragraphs>
  <ScaleCrop>false</ScaleCrop>
  <Company/>
  <LinksUpToDate>false</LinksUpToDate>
  <CharactersWithSpaces>52171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Надежда</cp:lastModifiedBy>
  <cp:revision>2</cp:revision>
  <dcterms:created xsi:type="dcterms:W3CDTF">2024-10-28T17:01:00Z</dcterms:created>
  <dcterms:modified xsi:type="dcterms:W3CDTF">2024-10-28T17:01:00Z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